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1BF" w:rsidRDefault="002741BF" w:rsidP="002741BF">
      <w:pPr>
        <w:rPr>
          <w:rFonts w:ascii="GHEA Grapalat" w:hAnsi="GHEA Grapalat"/>
          <w:b/>
        </w:rPr>
      </w:pPr>
      <w:r>
        <w:rPr>
          <w:rFonts w:ascii="GHEA Grapalat" w:hAnsi="GHEA Grapalat"/>
          <w:lang w:val="en-US"/>
        </w:rPr>
        <w:t xml:space="preserve">     </w:t>
      </w:r>
      <w:r>
        <w:rPr>
          <w:rFonts w:ascii="GHEA Grapalat" w:hAnsi="GHEA Grapalat"/>
        </w:rPr>
        <w:t xml:space="preserve">                                                                                                            </w:t>
      </w:r>
      <w:r>
        <w:rPr>
          <w:rFonts w:ascii="GHEA Grapalat" w:hAnsi="GHEA Grapalat"/>
          <w:b/>
        </w:rPr>
        <w:t xml:space="preserve">ՆԱԽԱԳԻԾ  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  <w:lang w:val="en-US"/>
        </w:rPr>
        <w:t>ՀԱՅԱՍՏԱՆԻ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ՇԻՐԱԿԻ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ՄԱՐԶԻ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ԳՅՈՒՄՐԻ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en-US"/>
        </w:rPr>
        <w:t>ՀԱՄԱՅ</w:t>
      </w:r>
      <w:r>
        <w:rPr>
          <w:rFonts w:ascii="GHEA Grapalat" w:hAnsi="GHEA Grapalat"/>
          <w:b/>
          <w:sz w:val="20"/>
          <w:szCs w:val="20"/>
        </w:rPr>
        <w:t xml:space="preserve">ՆՔԻ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ԱՎԱԳԱՆՈՒ 2017ԹՎԱԿԱՆԻ ՄԱՅԻՍԻ 05-Ի </w:t>
      </w:r>
      <w:r>
        <w:rPr>
          <w:rFonts w:ascii="GHEA Grapalat" w:hAnsi="GHEA Grapalat"/>
          <w:b/>
          <w:sz w:val="20"/>
          <w:szCs w:val="20"/>
          <w:lang w:val="en-US"/>
        </w:rPr>
        <w:t>N</w:t>
      </w:r>
      <w:r>
        <w:rPr>
          <w:rFonts w:ascii="GHEA Grapalat" w:hAnsi="GHEA Grapalat"/>
          <w:b/>
          <w:sz w:val="20"/>
          <w:szCs w:val="20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56-Ա ՈՐՈՇՄԱՆ ՄԵՋ ՓՈՓՈԽՈՒԹՅՈՒՆ ԿԱՏԱՐԵԼՈՒ ՄԱՍԻՆ</w:t>
      </w:r>
    </w:p>
    <w:p w:rsidR="002741BF" w:rsidRDefault="002741BF" w:rsidP="002741BF">
      <w:pPr>
        <w:ind w:firstLine="708"/>
        <w:jc w:val="both"/>
        <w:rPr>
          <w:rFonts w:ascii="GHEA Grapalat" w:hAnsi="GHEA Grapalat"/>
          <w:sz w:val="16"/>
          <w:szCs w:val="16"/>
        </w:rPr>
      </w:pPr>
      <w:r>
        <w:rPr>
          <w:rFonts w:ascii="GHEA Grapalat" w:hAnsi="GHEA Grapalat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en-US"/>
        </w:rPr>
        <w:t>Ղ</w:t>
      </w:r>
      <w:r>
        <w:rPr>
          <w:rFonts w:ascii="GHEA Grapalat" w:hAnsi="GHEA Grapalat" w:cs="Sylfaen"/>
          <w:sz w:val="20"/>
          <w:szCs w:val="20"/>
        </w:rPr>
        <w:t xml:space="preserve">եկավարվելով </w:t>
      </w:r>
      <w:r>
        <w:rPr>
          <w:rFonts w:ascii="GHEA Grapalat" w:hAnsi="GHEA Grapalat" w:cs="Sylfaen"/>
          <w:sz w:val="20"/>
          <w:szCs w:val="20"/>
          <w:lang w:val="hy-AM"/>
        </w:rPr>
        <w:t>«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Տեղական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ինքնակառավարման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մասին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»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Հայաստանի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օրենքի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18-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հոդվածի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1-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մասի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 28-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րդ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sz w:val="20"/>
          <w:szCs w:val="20"/>
          <w:lang w:val="en-US"/>
        </w:rPr>
        <w:t>կետ</w:t>
      </w:r>
      <w:r w:rsidR="00A66D64">
        <w:rPr>
          <w:rFonts w:ascii="GHEA Grapalat" w:hAnsi="GHEA Grapalat" w:cs="Sylfaen"/>
          <w:sz w:val="20"/>
          <w:szCs w:val="20"/>
          <w:lang w:val="en-US"/>
        </w:rPr>
        <w:t>ով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>, «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Նորմատիվ</w:t>
      </w:r>
      <w:proofErr w:type="spellEnd"/>
      <w:r w:rsidR="00A66D64" w:rsidRPr="00D01098">
        <w:rPr>
          <w:rFonts w:ascii="GHEA Grapalat" w:hAnsi="GHEA Grapalat" w:cs="Sylfaen"/>
          <w:sz w:val="20"/>
          <w:szCs w:val="20"/>
        </w:rPr>
        <w:t xml:space="preserve"> </w:t>
      </w:r>
      <w:r w:rsidR="00A66D64">
        <w:rPr>
          <w:rFonts w:ascii="GHEA Grapalat" w:hAnsi="GHEA Grapalat" w:cs="Sylfaen"/>
          <w:sz w:val="20"/>
          <w:szCs w:val="20"/>
          <w:lang w:val="en-US"/>
        </w:rPr>
        <w:t>ի</w:t>
      </w:r>
      <w:r>
        <w:rPr>
          <w:rFonts w:ascii="GHEA Grapalat" w:hAnsi="GHEA Grapalat" w:cs="Sylfaen"/>
          <w:sz w:val="20"/>
          <w:szCs w:val="20"/>
          <w:lang w:val="hy-AM"/>
        </w:rPr>
        <w:t>րավական ակտերի մասին» Հայաստանի Հանրապետության օրենքի</w:t>
      </w:r>
      <w:r w:rsidR="00A66D64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A66D64" w:rsidRPr="00D01098">
        <w:rPr>
          <w:rFonts w:ascii="GHEA Grapalat" w:hAnsi="GHEA Grapalat" w:cs="Sylfaen"/>
          <w:sz w:val="20"/>
          <w:szCs w:val="20"/>
        </w:rPr>
        <w:t>1-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ին</w:t>
      </w:r>
      <w:proofErr w:type="spellEnd"/>
      <w:r w:rsidR="00A66D64" w:rsidRPr="00D01098">
        <w:rPr>
          <w:rFonts w:ascii="GHEA Grapalat" w:hAnsi="GHEA Grapalat" w:cs="Sylfaen"/>
          <w:sz w:val="20"/>
          <w:szCs w:val="20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մասի 3-րդ </w:t>
      </w:r>
      <w:r w:rsidR="00A66D64">
        <w:rPr>
          <w:rFonts w:ascii="GHEA Grapalat" w:hAnsi="GHEA Grapalat" w:cs="Sylfaen"/>
          <w:sz w:val="20"/>
          <w:szCs w:val="20"/>
          <w:lang w:val="hy-AM"/>
        </w:rPr>
        <w:t>կետ</w:t>
      </w:r>
      <w:proofErr w:type="spellStart"/>
      <w:r w:rsidR="00A66D64">
        <w:rPr>
          <w:rFonts w:ascii="GHEA Grapalat" w:hAnsi="GHEA Grapalat" w:cs="Sylfaen"/>
          <w:sz w:val="20"/>
          <w:szCs w:val="20"/>
          <w:lang w:val="en-US"/>
        </w:rPr>
        <w:t>ով</w:t>
      </w:r>
      <w:proofErr w:type="spellEnd"/>
      <w:r>
        <w:rPr>
          <w:rFonts w:ascii="GHEA Grapalat" w:hAnsi="GHEA Grapalat" w:cs="Sylfaen"/>
          <w:sz w:val="20"/>
          <w:szCs w:val="20"/>
          <w:lang w:val="hy-AM"/>
        </w:rPr>
        <w:t xml:space="preserve">   </w:t>
      </w:r>
      <w:r>
        <w:rPr>
          <w:rFonts w:ascii="GHEA Grapalat" w:hAnsi="GHEA Grapalat" w:cs="Sylfaen"/>
          <w:sz w:val="20"/>
          <w:szCs w:val="20"/>
        </w:rPr>
        <w:t xml:space="preserve">և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հիմք ընդունելով </w:t>
      </w:r>
      <w:r>
        <w:rPr>
          <w:rFonts w:ascii="GHEA Grapalat" w:eastAsia="Calibri" w:hAnsi="GHEA Grapalat" w:cs="Sylfaen"/>
          <w:sz w:val="20"/>
          <w:szCs w:val="20"/>
        </w:rPr>
        <w:t>Գյումրի հա</w:t>
      </w:r>
      <w:r>
        <w:rPr>
          <w:rFonts w:ascii="GHEA Grapalat" w:eastAsia="Calibri" w:hAnsi="GHEA Grapalat" w:cs="Sylfaen"/>
          <w:sz w:val="20"/>
          <w:szCs w:val="20"/>
          <w:lang w:val="hy-AM"/>
        </w:rPr>
        <w:t>մ</w:t>
      </w:r>
      <w:r>
        <w:rPr>
          <w:rFonts w:ascii="GHEA Grapalat" w:eastAsia="Calibri" w:hAnsi="GHEA Grapalat" w:cs="Sylfaen"/>
          <w:sz w:val="20"/>
          <w:szCs w:val="20"/>
        </w:rPr>
        <w:t xml:space="preserve">այնքի </w:t>
      </w:r>
      <w:r>
        <w:rPr>
          <w:rFonts w:ascii="GHEA Grapalat" w:eastAsia="Calibri" w:hAnsi="GHEA Grapalat" w:cs="Sylfaen"/>
          <w:sz w:val="20"/>
          <w:szCs w:val="20"/>
          <w:lang w:val="hy-AM"/>
        </w:rPr>
        <w:t>«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Գյումրու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կոմունալ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ծառայություն</w:t>
      </w:r>
      <w:proofErr w:type="spellEnd"/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»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համայնքային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բյուջետային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հիմնարկի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 xml:space="preserve"> (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այսուհետ՝ 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Հիմնարկ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>)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տնօրենի ներկայացրած հաստիքացուցակ</w:t>
      </w:r>
      <w:r>
        <w:rPr>
          <w:rFonts w:ascii="GHEA Grapalat" w:eastAsia="Calibri" w:hAnsi="GHEA Grapalat" w:cs="Sylfaen"/>
          <w:sz w:val="20"/>
          <w:szCs w:val="20"/>
        </w:rPr>
        <w:t>ի նախագ</w:t>
      </w:r>
      <w:proofErr w:type="spellStart"/>
      <w:r>
        <w:rPr>
          <w:rFonts w:ascii="GHEA Grapalat" w:eastAsia="Calibri" w:hAnsi="GHEA Grapalat" w:cs="Sylfaen"/>
          <w:sz w:val="20"/>
          <w:szCs w:val="20"/>
          <w:lang w:val="en-US"/>
        </w:rPr>
        <w:t>իծ</w:t>
      </w:r>
      <w:proofErr w:type="spellEnd"/>
      <w:r>
        <w:rPr>
          <w:rFonts w:ascii="GHEA Grapalat" w:eastAsia="Calibri" w:hAnsi="GHEA Grapalat" w:cs="Sylfaen"/>
          <w:sz w:val="20"/>
          <w:szCs w:val="20"/>
        </w:rPr>
        <w:t>ը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՝ 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Գյումրի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համայնքի</w:t>
      </w:r>
      <w:proofErr w:type="spellEnd"/>
      <w:r>
        <w:rPr>
          <w:rFonts w:ascii="GHEA Grapalat" w:hAnsi="GHEA Grapalat" w:cs="Sylfaen"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ավագանին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proofErr w:type="spellStart"/>
      <w:r>
        <w:rPr>
          <w:rFonts w:ascii="GHEA Grapalat" w:hAnsi="GHEA Grapalat" w:cs="Sylfaen"/>
          <w:b/>
          <w:sz w:val="20"/>
          <w:szCs w:val="20"/>
          <w:lang w:val="en-US"/>
        </w:rPr>
        <w:t>որոշում</w:t>
      </w:r>
      <w:proofErr w:type="spellEnd"/>
      <w:r>
        <w:rPr>
          <w:rFonts w:ascii="GHEA Grapalat" w:hAnsi="GHEA Grapalat" w:cs="Sylfaen"/>
          <w:b/>
          <w:sz w:val="20"/>
          <w:szCs w:val="20"/>
        </w:rPr>
        <w:t xml:space="preserve"> </w:t>
      </w:r>
      <w:r>
        <w:rPr>
          <w:rFonts w:ascii="GHEA Grapalat" w:hAnsi="GHEA Grapalat" w:cs="Sylfaen"/>
          <w:b/>
          <w:sz w:val="20"/>
          <w:szCs w:val="20"/>
          <w:lang w:val="en-US"/>
        </w:rPr>
        <w:t>է</w:t>
      </w:r>
      <w:r>
        <w:rPr>
          <w:rFonts w:ascii="GHEA Grapalat" w:hAnsi="GHEA Grapalat" w:cs="Sylfaen"/>
          <w:b/>
          <w:sz w:val="20"/>
          <w:szCs w:val="20"/>
          <w:lang w:val="hy-AM"/>
        </w:rPr>
        <w:t>.</w:t>
      </w:r>
      <w:r>
        <w:rPr>
          <w:rFonts w:ascii="GHEA Grapalat" w:hAnsi="GHEA Grapalat"/>
          <w:sz w:val="16"/>
          <w:szCs w:val="16"/>
          <w:lang w:val="hy-AM"/>
        </w:rPr>
        <w:t xml:space="preserve"> </w:t>
      </w:r>
      <w:r>
        <w:rPr>
          <w:rFonts w:ascii="GHEA Grapalat" w:hAnsi="GHEA Grapalat"/>
          <w:sz w:val="16"/>
          <w:szCs w:val="16"/>
        </w:rPr>
        <w:tab/>
      </w:r>
      <w:r>
        <w:rPr>
          <w:rFonts w:ascii="GHEA Grapalat" w:hAnsi="GHEA Grapalat"/>
          <w:sz w:val="16"/>
          <w:szCs w:val="16"/>
          <w:lang w:val="hy-AM"/>
        </w:rPr>
        <w:t xml:space="preserve">             </w:t>
      </w:r>
    </w:p>
    <w:p w:rsidR="002741BF" w:rsidRDefault="002741BF" w:rsidP="002741BF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GHEA Grapalat" w:eastAsia="Calibri" w:hAnsi="GHEA Grapalat" w:cs="Sylfaen"/>
          <w:sz w:val="20"/>
          <w:szCs w:val="20"/>
        </w:rPr>
      </w:pPr>
      <w:r>
        <w:rPr>
          <w:rFonts w:ascii="GHEA Grapalat" w:eastAsia="Calibri" w:hAnsi="GHEA Grapalat" w:cs="Sylfaen"/>
          <w:sz w:val="20"/>
          <w:szCs w:val="20"/>
          <w:lang w:val="hy-AM"/>
        </w:rPr>
        <w:t>Հայաստանի Հանրապետության Շիրակի մարզի Գյումրի համայնքի ավագանու 2017 թվականի մայիսի 05-</w:t>
      </w:r>
      <w:r>
        <w:rPr>
          <w:rFonts w:ascii="GHEA Grapalat" w:eastAsia="Calibri" w:hAnsi="GHEA Grapalat" w:cs="Sylfaen"/>
          <w:sz w:val="18"/>
          <w:szCs w:val="20"/>
          <w:lang w:val="hy-AM"/>
        </w:rPr>
        <w:t xml:space="preserve">ի </w:t>
      </w:r>
      <w:r>
        <w:rPr>
          <w:rFonts w:ascii="GHEA Grapalat" w:hAnsi="GHEA Grapalat"/>
          <w:sz w:val="20"/>
          <w:lang w:val="hy-AM"/>
        </w:rPr>
        <w:t>«</w:t>
      </w:r>
      <w:r>
        <w:rPr>
          <w:rFonts w:ascii="GHEA Grapalat" w:eastAsia="Times New Roman" w:hAnsi="GHEA Grapalat" w:cs="Arial Unicode"/>
          <w:sz w:val="20"/>
          <w:lang w:val="hy-AM"/>
        </w:rPr>
        <w:t>Հայաստանի Հանրապետության Շիրակի մարզի Գյումրի համայնքի «Գյումրու կոմունալ ծառայություն» համայնքային  բյուջետային հիմնարկ</w:t>
      </w:r>
      <w:r>
        <w:rPr>
          <w:rFonts w:ascii="GHEA Grapalat" w:hAnsi="GHEA Grapalat"/>
          <w:sz w:val="20"/>
          <w:lang w:val="hy-AM"/>
        </w:rPr>
        <w:t xml:space="preserve"> ստեղծելու,   կանոնադրությունը, ամրացվող գույքի կազմը, աշխատողների քանակը, հաստիքացուցակը, պաշտոնային դրույքաչափերը հաստատելու և տնօրենի ժամանակավոր  պաշտոնակատարի թեկնածությանը համաձայնություն տալու  մասին» </w:t>
      </w:r>
      <w:r>
        <w:rPr>
          <w:rFonts w:ascii="GHEA Grapalat" w:hAnsi="GHEA Grapalat"/>
          <w:sz w:val="20"/>
          <w:lang w:val="en-US"/>
        </w:rPr>
        <w:t>N</w:t>
      </w:r>
      <w:r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 w:val="20"/>
          <w:lang w:val="hy-AM"/>
        </w:rPr>
        <w:t xml:space="preserve">56-Ա որոշման </w:t>
      </w:r>
      <w:r>
        <w:rPr>
          <w:rFonts w:ascii="GHEA Grapalat" w:hAnsi="GHEA Grapalat"/>
          <w:sz w:val="20"/>
        </w:rPr>
        <w:t>(</w:t>
      </w:r>
      <w:r>
        <w:rPr>
          <w:rFonts w:ascii="GHEA Grapalat" w:hAnsi="GHEA Grapalat"/>
          <w:sz w:val="20"/>
          <w:lang w:val="hy-AM"/>
        </w:rPr>
        <w:t>այսուհետ՝ որոշում</w:t>
      </w:r>
      <w:r>
        <w:rPr>
          <w:rFonts w:ascii="GHEA Grapalat" w:hAnsi="GHEA Grapalat"/>
          <w:sz w:val="20"/>
        </w:rPr>
        <w:t>)</w:t>
      </w:r>
      <w:r>
        <w:rPr>
          <w:rFonts w:ascii="GHEA Grapalat" w:hAnsi="GHEA Grapalat"/>
          <w:sz w:val="20"/>
          <w:lang w:val="hy-AM"/>
        </w:rPr>
        <w:t xml:space="preserve"> մեջ կատարել հետևյալ փոփոխությունը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՝ որոշման 4-րդ կետով հաստատված </w:t>
      </w:r>
      <w:r>
        <w:rPr>
          <w:rFonts w:ascii="GHEA Grapalat" w:eastAsia="Calibri" w:hAnsi="GHEA Grapalat" w:cs="Sylfaen"/>
          <w:sz w:val="20"/>
          <w:szCs w:val="20"/>
          <w:lang w:val="en-US"/>
        </w:rPr>
        <w:t>N</w:t>
      </w:r>
      <w:r>
        <w:rPr>
          <w:rFonts w:ascii="GHEA Grapalat" w:eastAsia="Calibri" w:hAnsi="GHEA Grapalat" w:cs="Sylfaen"/>
          <w:sz w:val="20"/>
          <w:szCs w:val="20"/>
        </w:rPr>
        <w:t xml:space="preserve"> </w:t>
      </w: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3 հավելվածը շարադրել նոր խմբագրությամբ՝ համաձայն հավելվածի: </w:t>
      </w:r>
    </w:p>
    <w:p w:rsidR="002741BF" w:rsidRDefault="002741BF" w:rsidP="002741BF">
      <w:pPr>
        <w:pStyle w:val="ListParagraph"/>
        <w:numPr>
          <w:ilvl w:val="0"/>
          <w:numId w:val="1"/>
        </w:numPr>
        <w:spacing w:after="0" w:line="240" w:lineRule="auto"/>
        <w:rPr>
          <w:rFonts w:ascii="GHEA Grapalat" w:eastAsia="Calibri" w:hAnsi="GHEA Grapalat" w:cs="Sylfaen"/>
          <w:sz w:val="20"/>
          <w:szCs w:val="20"/>
          <w:lang w:val="hy-AM"/>
        </w:rPr>
      </w:pPr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Սույն որոշումն ուժի մեջ է մտնում 2018 թվականի </w:t>
      </w:r>
      <w:r w:rsidR="00A41F02">
        <w:rPr>
          <w:rFonts w:ascii="GHEA Grapalat" w:eastAsia="Calibri" w:hAnsi="GHEA Grapalat" w:cs="Sylfaen"/>
          <w:sz w:val="20"/>
          <w:szCs w:val="20"/>
          <w:lang w:val="hy-AM"/>
        </w:rPr>
        <w:t>հու</w:t>
      </w:r>
      <w:proofErr w:type="spellStart"/>
      <w:r w:rsidR="00A41F02">
        <w:rPr>
          <w:rFonts w:ascii="GHEA Grapalat" w:eastAsia="Calibri" w:hAnsi="GHEA Grapalat" w:cs="Sylfaen"/>
          <w:sz w:val="20"/>
          <w:szCs w:val="20"/>
          <w:lang w:val="en-US"/>
        </w:rPr>
        <w:t>լիսի</w:t>
      </w:r>
      <w:proofErr w:type="spellEnd"/>
      <w:r>
        <w:rPr>
          <w:rFonts w:ascii="GHEA Grapalat" w:eastAsia="Calibri" w:hAnsi="GHEA Grapalat" w:cs="Sylfaen"/>
          <w:sz w:val="20"/>
          <w:szCs w:val="20"/>
          <w:lang w:val="hy-AM"/>
        </w:rPr>
        <w:t xml:space="preserve"> 01-ից:</w:t>
      </w:r>
    </w:p>
    <w:p w:rsidR="002741BF" w:rsidRDefault="002741BF" w:rsidP="002741BF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  <w:r>
        <w:rPr>
          <w:rFonts w:ascii="GHEA Grapalat" w:hAnsi="GHEA Grapalat" w:cs="Sylfaen"/>
          <w:lang w:val="hy-AM"/>
        </w:rPr>
        <w:tab/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lang w:val="hy-AM"/>
        </w:rPr>
        <w:t xml:space="preserve">                                                                                   </w:t>
      </w:r>
      <w:r>
        <w:rPr>
          <w:rFonts w:ascii="GHEA Grapalat" w:hAnsi="GHEA Grapalat" w:cs="Sylfaen"/>
          <w:b/>
          <w:lang w:val="hy-AM"/>
        </w:rPr>
        <w:t>Ռ. ՍԱՆՈՅԱՆ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Ռ. ԱՍԱՏՐՅԱՆ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Ա.ՊԱՊԻԿՅԱՆ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Ա. ԲԱԼԱԲԵԿՅԱՆ</w:t>
      </w:r>
    </w:p>
    <w:p w:rsidR="002741BF" w:rsidRDefault="002741BF" w:rsidP="002741BF">
      <w:pPr>
        <w:ind w:left="709" w:firstLine="705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</w:r>
      <w:r>
        <w:rPr>
          <w:rFonts w:ascii="GHEA Grapalat" w:hAnsi="GHEA Grapalat" w:cs="Sylfaen"/>
          <w:b/>
          <w:lang w:val="hy-AM"/>
        </w:rPr>
        <w:tab/>
        <w:t>Լ. ՋԻԼԱՎՅԱՆ</w:t>
      </w:r>
    </w:p>
    <w:p w:rsidR="002741BF" w:rsidRDefault="002741BF" w:rsidP="002741BF">
      <w:pPr>
        <w:ind w:left="709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b/>
          <w:lang w:val="hy-AM"/>
        </w:rPr>
        <w:t>Գ.ՄԿՐՏՉՅԱՆ</w:t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            </w:t>
      </w: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2741BF" w:rsidRDefault="002741BF" w:rsidP="002741BF">
      <w:pPr>
        <w:spacing w:line="360" w:lineRule="auto"/>
        <w:jc w:val="both"/>
        <w:rPr>
          <w:rFonts w:ascii="GHEA Grapalat" w:hAnsi="GHEA Grapalat" w:cs="Sylfaen"/>
          <w:sz w:val="18"/>
          <w:szCs w:val="18"/>
          <w:lang w:val="hy-AM"/>
        </w:rPr>
      </w:pPr>
      <w:r>
        <w:rPr>
          <w:rFonts w:ascii="GHEA Grapalat" w:hAnsi="GHEA Grapalat" w:cs="Sylfaen"/>
          <w:sz w:val="16"/>
          <w:szCs w:val="16"/>
          <w:lang w:val="hy-AM"/>
        </w:rPr>
        <w:t>Կատարող`                                                                                                                                                                        Ա.Հակոբյան</w:t>
      </w:r>
      <w:r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2741BF" w:rsidRDefault="002741BF" w:rsidP="002741BF">
      <w:pPr>
        <w:rPr>
          <w:rFonts w:ascii="GHEA Grapalat" w:hAnsi="GHEA Grapalat" w:cs="Sylfaen"/>
          <w:b/>
          <w:lang w:val="hy-AM"/>
        </w:rPr>
      </w:pP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 Ի Մ Ն Ա Վ Ո Ր ՈՒ Մ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A66D64" w:rsidRPr="00D01098" w:rsidRDefault="002741BF" w:rsidP="00A66D64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</w:t>
      </w:r>
      <w:r w:rsidR="00A66D64" w:rsidRPr="00D01098">
        <w:rPr>
          <w:rFonts w:ascii="GHEA Grapalat" w:hAnsi="GHEA Grapalat"/>
          <w:b/>
          <w:lang w:val="hy-AM"/>
        </w:rPr>
        <w:t xml:space="preserve"> ԱՆՀՐԱԺԵՇՏՈՒԹՅԱՆ</w:t>
      </w:r>
    </w:p>
    <w:p w:rsidR="002741BF" w:rsidRDefault="002741BF" w:rsidP="002741BF">
      <w:pPr>
        <w:jc w:val="both"/>
        <w:rPr>
          <w:rFonts w:ascii="GHEA Grapalat" w:hAnsi="GHEA Grapalat"/>
          <w:sz w:val="18"/>
          <w:lang w:val="hy-AM"/>
        </w:rPr>
      </w:pP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«</w:t>
      </w:r>
      <w:r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lang w:val="hy-AM"/>
        </w:rPr>
        <w:t>» որոշման ընդունումը պայմանավորված է «Գյումրու կոմունալ ծառայություն» համայնքային բյուջետային հիմնարկին հատկացվելիք ֆինանսական միջոցները խնայողաբար և արդյունավետ օգտագործելու անհրաժեշտությամբ</w:t>
      </w:r>
      <w:r>
        <w:rPr>
          <w:rFonts w:ascii="GHEA Grapalat" w:hAnsi="GHEA Grapalat" w:cs="Sylfaen"/>
          <w:lang w:val="hy-AM"/>
        </w:rPr>
        <w:t>: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 Ե Ղ Ե Կ Ա Ն Ք</w:t>
      </w:r>
    </w:p>
    <w:p w:rsidR="002741BF" w:rsidRDefault="002741BF" w:rsidP="002741BF">
      <w:pPr>
        <w:jc w:val="center"/>
        <w:rPr>
          <w:rFonts w:ascii="GHEA Grapalat" w:hAnsi="GHEA Grapalat"/>
          <w:b/>
          <w:lang w:val="hy-AM"/>
        </w:rPr>
      </w:pPr>
    </w:p>
    <w:p w:rsidR="002741BF" w:rsidRDefault="002741BF" w:rsidP="002741BF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>
        <w:rPr>
          <w:rFonts w:ascii="GHEA Grapalat" w:hAnsi="GHEA Grapalat"/>
          <w:b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b/>
          <w:lang w:val="hy-AM"/>
        </w:rPr>
        <w:t>» ՈՐՈՇՄԱՆ ԸՆԴՈՒՆՄԱՆ ԿԱՊԱԿՑՈՒԹՅԱՄԲ ԳՅՈՒՄՐԻ ՀԱՄԱՅՆՔԻ</w:t>
      </w:r>
      <w:r w:rsidR="00A66D64">
        <w:rPr>
          <w:rFonts w:ascii="GHEA Grapalat" w:hAnsi="GHEA Grapalat"/>
          <w:b/>
          <w:lang w:val="hy-AM"/>
        </w:rPr>
        <w:t xml:space="preserve"> 201</w:t>
      </w:r>
      <w:r w:rsidR="00A66D64" w:rsidRPr="00D01098">
        <w:rPr>
          <w:rFonts w:ascii="GHEA Grapalat" w:hAnsi="GHEA Grapalat"/>
          <w:b/>
          <w:lang w:val="hy-AM"/>
        </w:rPr>
        <w:t>8</w:t>
      </w:r>
      <w:r>
        <w:rPr>
          <w:rFonts w:ascii="GHEA Grapalat" w:hAnsi="GHEA Grapalat"/>
          <w:b/>
          <w:lang w:val="hy-AM"/>
        </w:rPr>
        <w:t xml:space="preserve"> ԹՎԱԿԱՆԻ ԲՅՈՒՋԵՈՒՄ ԾԱԽՍԵՐԻ ԵՎ ԵԿԱՄՈՒՏՆԵՐԻ ՓՈՓՈԽՈՒԹՅԱՆ ՄԱՍԻՆ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   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szCs w:val="20"/>
          <w:lang w:val="hy-AM"/>
        </w:rPr>
        <w:t>Հայաստանի Հանրապետության Շիրակի մարզի Գյումրի համայնքի ավագանու 2017թվականի մայիսի 05-ի N 56-Ա որոշման մեջ փոփոխություն կատարելու մասին</w:t>
      </w:r>
      <w:r>
        <w:rPr>
          <w:rFonts w:ascii="GHEA Grapalat" w:hAnsi="GHEA Grapalat"/>
          <w:lang w:val="hy-AM"/>
        </w:rPr>
        <w:t>»» որոշման ընդունմամբ Գյումրի համայնքի</w:t>
      </w:r>
      <w:r w:rsidR="00A41F02">
        <w:rPr>
          <w:rFonts w:ascii="GHEA Grapalat" w:hAnsi="GHEA Grapalat"/>
          <w:lang w:val="hy-AM"/>
        </w:rPr>
        <w:t xml:space="preserve"> 201</w:t>
      </w:r>
      <w:r w:rsidR="00A41F02" w:rsidRPr="00D01098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նվազեցումներ, չեն նախատեսվում: </w:t>
      </w: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</w:p>
    <w:p w:rsidR="002741BF" w:rsidRDefault="002741BF" w:rsidP="002741BF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</w:t>
      </w:r>
    </w:p>
    <w:p w:rsidR="00264D0D" w:rsidRPr="002741BF" w:rsidRDefault="00264D0D" w:rsidP="002741BF">
      <w:pPr>
        <w:rPr>
          <w:lang w:val="hy-AM"/>
        </w:rPr>
      </w:pPr>
    </w:p>
    <w:sectPr w:rsidR="00264D0D" w:rsidRPr="002741BF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31B" w:rsidRDefault="0086631B" w:rsidP="004054CF">
      <w:pPr>
        <w:spacing w:after="0" w:line="240" w:lineRule="auto"/>
      </w:pPr>
      <w:r>
        <w:separator/>
      </w:r>
    </w:p>
  </w:endnote>
  <w:endnote w:type="continuationSeparator" w:id="0">
    <w:p w:rsidR="0086631B" w:rsidRDefault="0086631B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31B" w:rsidRDefault="0086631B" w:rsidP="004054CF">
      <w:pPr>
        <w:spacing w:after="0" w:line="240" w:lineRule="auto"/>
      </w:pPr>
      <w:r>
        <w:separator/>
      </w:r>
    </w:p>
  </w:footnote>
  <w:footnote w:type="continuationSeparator" w:id="0">
    <w:p w:rsidR="0086631B" w:rsidRDefault="0086631B" w:rsidP="00405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51C94"/>
    <w:multiLevelType w:val="hybridMultilevel"/>
    <w:tmpl w:val="2FA2B8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77840"/>
    <w:rsid w:val="000A1152"/>
    <w:rsid w:val="000B2C50"/>
    <w:rsid w:val="000B331E"/>
    <w:rsid w:val="000F691E"/>
    <w:rsid w:val="001015E3"/>
    <w:rsid w:val="0010187C"/>
    <w:rsid w:val="00105DBC"/>
    <w:rsid w:val="00115F2D"/>
    <w:rsid w:val="00124AC0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D2B46"/>
    <w:rsid w:val="001E4F5F"/>
    <w:rsid w:val="00231769"/>
    <w:rsid w:val="00250DE5"/>
    <w:rsid w:val="00260D61"/>
    <w:rsid w:val="00264D0D"/>
    <w:rsid w:val="002741BF"/>
    <w:rsid w:val="00283EA4"/>
    <w:rsid w:val="002B4F39"/>
    <w:rsid w:val="002C5F3E"/>
    <w:rsid w:val="002F7C3C"/>
    <w:rsid w:val="0032461C"/>
    <w:rsid w:val="003479A1"/>
    <w:rsid w:val="003505D9"/>
    <w:rsid w:val="00362C46"/>
    <w:rsid w:val="00367E99"/>
    <w:rsid w:val="0037108B"/>
    <w:rsid w:val="003855CE"/>
    <w:rsid w:val="00386D25"/>
    <w:rsid w:val="003A03E6"/>
    <w:rsid w:val="003A0FBC"/>
    <w:rsid w:val="003A2E0D"/>
    <w:rsid w:val="003B0FA2"/>
    <w:rsid w:val="003E6F17"/>
    <w:rsid w:val="004054CF"/>
    <w:rsid w:val="00412EAF"/>
    <w:rsid w:val="0042654E"/>
    <w:rsid w:val="00426D4C"/>
    <w:rsid w:val="0043236B"/>
    <w:rsid w:val="00465591"/>
    <w:rsid w:val="00474825"/>
    <w:rsid w:val="004876E5"/>
    <w:rsid w:val="00493331"/>
    <w:rsid w:val="00497393"/>
    <w:rsid w:val="004B59AC"/>
    <w:rsid w:val="004E3B39"/>
    <w:rsid w:val="004E4116"/>
    <w:rsid w:val="00505834"/>
    <w:rsid w:val="0051535F"/>
    <w:rsid w:val="00534237"/>
    <w:rsid w:val="00552CD5"/>
    <w:rsid w:val="005640BC"/>
    <w:rsid w:val="0056513A"/>
    <w:rsid w:val="00566392"/>
    <w:rsid w:val="0057420D"/>
    <w:rsid w:val="00590CC7"/>
    <w:rsid w:val="005A3E7C"/>
    <w:rsid w:val="005B316C"/>
    <w:rsid w:val="005B41B7"/>
    <w:rsid w:val="005C18AD"/>
    <w:rsid w:val="005D2B00"/>
    <w:rsid w:val="0062700B"/>
    <w:rsid w:val="0063699A"/>
    <w:rsid w:val="00651D67"/>
    <w:rsid w:val="006658B4"/>
    <w:rsid w:val="00673400"/>
    <w:rsid w:val="00675F4F"/>
    <w:rsid w:val="0068539C"/>
    <w:rsid w:val="006974EC"/>
    <w:rsid w:val="00697805"/>
    <w:rsid w:val="006C18CF"/>
    <w:rsid w:val="006C1E92"/>
    <w:rsid w:val="006C3269"/>
    <w:rsid w:val="006E2D71"/>
    <w:rsid w:val="006E6CF8"/>
    <w:rsid w:val="006E73FD"/>
    <w:rsid w:val="006F2F3D"/>
    <w:rsid w:val="00716EC6"/>
    <w:rsid w:val="0077351D"/>
    <w:rsid w:val="007A1182"/>
    <w:rsid w:val="007A6E23"/>
    <w:rsid w:val="007C61C0"/>
    <w:rsid w:val="007E5BC1"/>
    <w:rsid w:val="007F64CE"/>
    <w:rsid w:val="008017A3"/>
    <w:rsid w:val="00827537"/>
    <w:rsid w:val="008400C1"/>
    <w:rsid w:val="008546BA"/>
    <w:rsid w:val="00856DA7"/>
    <w:rsid w:val="0086631B"/>
    <w:rsid w:val="00870684"/>
    <w:rsid w:val="0088738D"/>
    <w:rsid w:val="008C2262"/>
    <w:rsid w:val="008C3FE6"/>
    <w:rsid w:val="008C4F31"/>
    <w:rsid w:val="008C59C7"/>
    <w:rsid w:val="008C5A09"/>
    <w:rsid w:val="00904E0C"/>
    <w:rsid w:val="00912A5E"/>
    <w:rsid w:val="00937FD8"/>
    <w:rsid w:val="00952E8A"/>
    <w:rsid w:val="009944C7"/>
    <w:rsid w:val="009B2245"/>
    <w:rsid w:val="009B62A7"/>
    <w:rsid w:val="009E6F97"/>
    <w:rsid w:val="00A05492"/>
    <w:rsid w:val="00A22F63"/>
    <w:rsid w:val="00A31726"/>
    <w:rsid w:val="00A33FAA"/>
    <w:rsid w:val="00A402A3"/>
    <w:rsid w:val="00A40F92"/>
    <w:rsid w:val="00A41F02"/>
    <w:rsid w:val="00A4288A"/>
    <w:rsid w:val="00A63AB6"/>
    <w:rsid w:val="00A657A5"/>
    <w:rsid w:val="00A66D64"/>
    <w:rsid w:val="00A71A44"/>
    <w:rsid w:val="00A75E58"/>
    <w:rsid w:val="00A94C5A"/>
    <w:rsid w:val="00AD3654"/>
    <w:rsid w:val="00B0091B"/>
    <w:rsid w:val="00B02068"/>
    <w:rsid w:val="00B2676F"/>
    <w:rsid w:val="00B35E29"/>
    <w:rsid w:val="00B45DF4"/>
    <w:rsid w:val="00B570EB"/>
    <w:rsid w:val="00B62EF5"/>
    <w:rsid w:val="00B64F83"/>
    <w:rsid w:val="00BA3E59"/>
    <w:rsid w:val="00BB259E"/>
    <w:rsid w:val="00BD12A3"/>
    <w:rsid w:val="00BE0241"/>
    <w:rsid w:val="00BE45BA"/>
    <w:rsid w:val="00BF4BB6"/>
    <w:rsid w:val="00C0319F"/>
    <w:rsid w:val="00C44F0B"/>
    <w:rsid w:val="00C47BB2"/>
    <w:rsid w:val="00C576DA"/>
    <w:rsid w:val="00C76D8B"/>
    <w:rsid w:val="00C913E0"/>
    <w:rsid w:val="00C97AD9"/>
    <w:rsid w:val="00CA4299"/>
    <w:rsid w:val="00CA51A7"/>
    <w:rsid w:val="00CB0CEB"/>
    <w:rsid w:val="00CD2DF1"/>
    <w:rsid w:val="00CD612A"/>
    <w:rsid w:val="00CD702C"/>
    <w:rsid w:val="00D01098"/>
    <w:rsid w:val="00D112B1"/>
    <w:rsid w:val="00D11D3C"/>
    <w:rsid w:val="00D340B5"/>
    <w:rsid w:val="00D63A3C"/>
    <w:rsid w:val="00D73C2D"/>
    <w:rsid w:val="00DE5524"/>
    <w:rsid w:val="00E109B0"/>
    <w:rsid w:val="00E1554D"/>
    <w:rsid w:val="00E27DEE"/>
    <w:rsid w:val="00E5553C"/>
    <w:rsid w:val="00E61DDE"/>
    <w:rsid w:val="00E64380"/>
    <w:rsid w:val="00E646BA"/>
    <w:rsid w:val="00E665B4"/>
    <w:rsid w:val="00E712C2"/>
    <w:rsid w:val="00E747CB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81F97"/>
    <w:rsid w:val="00FC1D33"/>
    <w:rsid w:val="00FC3DEF"/>
    <w:rsid w:val="00FD3E1A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1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2741B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30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CDE31-3E28-4104-9D29-6F0F45EF9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60</cp:revision>
  <cp:lastPrinted>2018-06-04T11:58:00Z</cp:lastPrinted>
  <dcterms:created xsi:type="dcterms:W3CDTF">2014-08-08T11:45:00Z</dcterms:created>
  <dcterms:modified xsi:type="dcterms:W3CDTF">2018-06-06T08:17:00Z</dcterms:modified>
</cp:coreProperties>
</file>